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FD9" w:rsidRPr="00127FD9" w:rsidRDefault="00127FD9" w:rsidP="008574EA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665DD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13/19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036CCA" w:rsidRPr="008574EA" w:rsidRDefault="004665DD" w:rsidP="008574EA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להעברת חדרי מחשב</w:t>
      </w:r>
    </w:p>
    <w:p w:rsidR="00127FD9" w:rsidRPr="00816EA2" w:rsidRDefault="00127FD9" w:rsidP="008574EA">
      <w:pPr>
        <w:overflowPunct w:val="0"/>
        <w:autoSpaceDE w:val="0"/>
        <w:autoSpaceDN w:val="0"/>
        <w:adjustRightInd w:val="0"/>
        <w:spacing w:after="0" w:line="360" w:lineRule="atLeast"/>
        <w:ind w:left="-24"/>
        <w:jc w:val="both"/>
        <w:textAlignment w:val="baseline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 w:rsidR="00B47E46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="003D3FD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פונה לקבלת הצעות למתן שירותי</w:t>
      </w:r>
      <w:r w:rsidR="00BD2E76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60A3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העברת חדרי מחשב</w:t>
      </w:r>
      <w:r w:rsidR="00BD2E76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,</w:t>
      </w:r>
      <w:r w:rsidR="003D3FDB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עבור </w:t>
      </w:r>
      <w:r w:rsidR="00460A3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אגף מערכות מידע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D3FD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</w:t>
      </w:r>
      <w:r w:rsidR="00CC1933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816EA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</w:t>
      </w:r>
      <w:r w:rsidR="00460A3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הינו חמישה חודשים</w:t>
      </w:r>
      <w:r w:rsidR="00036CCA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D5923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</w:t>
      </w:r>
      <w:r w:rsidR="00BD2E76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ם</w:t>
      </w:r>
      <w:r w:rsidR="005E542B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זכות למשרד בלבד להארכה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ב-</w:t>
      </w:r>
      <w:r w:rsidR="005E542B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460A3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3 חודשים נוספים</w:t>
      </w:r>
      <w:r w:rsidR="00ED5923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עד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460A3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חודש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בכל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פעם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816EA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816EA2" w:rsidRDefault="00127FD9" w:rsidP="008574EA">
      <w:pPr>
        <w:numPr>
          <w:ilvl w:val="1"/>
          <w:numId w:val="32"/>
        </w:numPr>
        <w:spacing w:after="0" w:line="360" w:lineRule="atLeast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עוסק מורשה</w:t>
      </w:r>
      <w:r w:rsidR="00BD2E76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/פטור או שותפות רשומה</w:t>
      </w:r>
      <w:r w:rsidR="0011393A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שותפות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רשומה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אינה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נכללת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בהגדרת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מציע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ומנועה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מהגשת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הצעות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למכרז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זה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גם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אם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היא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עוסק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11393A"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מורשה</w:t>
      </w:r>
      <w:r w:rsidR="0011393A" w:rsidRPr="00816EA2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2"/>
          <w:numId w:val="32"/>
        </w:numPr>
        <w:spacing w:after="0" w:line="360" w:lineRule="atLeast"/>
        <w:ind w:left="174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מציע שהוא חברה או שותפות- אינו חייב בחוב אגרה שנתית.</w:t>
      </w:r>
    </w:p>
    <w:p w:rsidR="00127FD9" w:rsidRPr="00816EA2" w:rsidRDefault="00127FD9" w:rsidP="008574EA">
      <w:pPr>
        <w:numPr>
          <w:ilvl w:val="2"/>
          <w:numId w:val="32"/>
        </w:numPr>
        <w:spacing w:after="0" w:line="360" w:lineRule="atLeast"/>
        <w:ind w:left="174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מציע שהוא חברה- הוא אינו מוגדר "חברה מפרה" ואינו בהתראה לכך. </w:t>
      </w:r>
    </w:p>
    <w:p w:rsidR="00127FD9" w:rsidRPr="00816EA2" w:rsidRDefault="00127FD9" w:rsidP="008574EA">
      <w:pPr>
        <w:numPr>
          <w:ilvl w:val="1"/>
          <w:numId w:val="32"/>
        </w:numPr>
        <w:spacing w:after="0" w:line="360" w:lineRule="atLeast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עומד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בדרישות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חוק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עסקאות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גופים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ציבוריים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,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תשל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"ו-1976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לפיהם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לא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הפר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זכויות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עובדים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וכי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הוא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מנהל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ספרי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חשבונות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ורשומות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ומדווח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לרשויות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המס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eastAsia"/>
          <w:sz w:val="24"/>
          <w:szCs w:val="24"/>
          <w:rtl/>
          <w:lang w:eastAsia="he-IL"/>
        </w:rPr>
        <w:t>כחוק</w:t>
      </w:r>
      <w:r w:rsidRPr="00816EA2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DA47B9" w:rsidRPr="00816EA2" w:rsidRDefault="0011393A" w:rsidP="008574EA">
      <w:pPr>
        <w:numPr>
          <w:ilvl w:val="1"/>
          <w:numId w:val="32"/>
        </w:numPr>
        <w:spacing w:after="0" w:line="360" w:lineRule="atLeast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לאחר הודעה על זכייה במכרז, יידרש הזוכה להציג בפני המשרד 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מבצעים בעלי הסמכות מקצועיות כמפורט במפרט המכרז</w:t>
      </w:r>
      <w:r w:rsidR="00DA47B9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spacing w:after="0" w:line="360" w:lineRule="atLeast"/>
        <w:ind w:left="360"/>
        <w:jc w:val="both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תנאי סף ענייניים נוספים מפורטים במסמכי המכרז. </w:t>
      </w:r>
    </w:p>
    <w:p w:rsidR="007E0414" w:rsidRPr="00816EA2" w:rsidRDefault="00AC77AA" w:rsidP="008574EA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השתתפות </w:t>
      </w:r>
      <w:r w:rsidR="007E0414"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בשני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סיורי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ספקים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שיתקיים ב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מועדים הבאים:</w:t>
      </w:r>
    </w:p>
    <w:p w:rsidR="009316F7" w:rsidRPr="00816EA2" w:rsidRDefault="007E0414" w:rsidP="008574EA">
      <w:p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באתר המשרד בת"א -   </w:t>
      </w:r>
      <w:r w:rsidR="00AC77AA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יום </w:t>
      </w:r>
      <w:r w:rsidR="00AA78D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ג' 10.9.2019 בשעה 10:00</w:t>
      </w:r>
      <w:r w:rsidR="00AC77AA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ברחוב אילת 59, תל-אביב</w:t>
      </w:r>
      <w:r w:rsidR="00AA78D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AC77AA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E0414" w:rsidRPr="00816EA2" w:rsidRDefault="007E0414" w:rsidP="008574EA">
      <w:p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באתר המשרד בירושלים-   יום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ה' 12.9.2019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בשעה </w:t>
      </w:r>
      <w:r w:rsidR="00AA78D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10:00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ברחוב </w:t>
      </w:r>
      <w:proofErr w:type="spellStart"/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ג'נרי</w:t>
      </w:r>
      <w:proofErr w:type="spellEnd"/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7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ירושלים</w:t>
      </w:r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בשעה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10:00 קומה א' </w:t>
      </w:r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אולם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ישיבות ירושלים.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AC77AA" w:rsidRPr="00816EA2" w:rsidRDefault="00AC77AA" w:rsidP="008574EA">
      <w:p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ההשתתפות 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בסיורים הינה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חובה ורישום המשרד על ההשתתפות 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בסיורים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הנ"ל מהווה תנאי סף לכשירות ההצעה – מציע שלא ישתתף 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בשני הכנסים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לא יוכל להגיש את הצעתו במסגרת ה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מכרז. רישום מראש</w:t>
      </w:r>
      <w:r w:rsidR="007E041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לשני הסיורים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יבוצע ע"י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דודי שמואל</w:t>
      </w:r>
      <w:r w:rsidR="00092C4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בטלפון: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03-7347333, 050-6240603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או בדוא"ל </w:t>
      </w:r>
      <w:hyperlink r:id="rId9" w:history="1">
        <w:r w:rsidR="004E764B" w:rsidRPr="00816EA2">
          <w:rPr>
            <w:rStyle w:val="Hyperlink"/>
            <w:rFonts w:ascii="Times New Roman" w:hAnsi="Times New Roman" w:cs="David"/>
            <w:sz w:val="24"/>
            <w:szCs w:val="24"/>
            <w:lang w:eastAsia="he-IL"/>
          </w:rPr>
          <w:t>Dudi.Shmuel@Economy.gov.il</w:t>
        </w:r>
      </w:hyperlink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עד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ליום ג' ה-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764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10.9.2019.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מפורט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54E8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במכרז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r w:rsidR="004307E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ר"מ</w:t>
      </w:r>
      <w:proofErr w:type="spellEnd"/>
      <w:r w:rsidR="004307E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והן באתר האינטרנט  של המשרד.</w:t>
      </w:r>
    </w:p>
    <w:p w:rsidR="004307E7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 w:rsidR="00BD2E76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רח' בנק ישראל </w:t>
      </w:r>
      <w:r w:rsidR="00F65215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7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קריית הממשלה, ירושלים, קומה 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חדר </w:t>
      </w:r>
      <w:r w:rsidR="009316F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1026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, טלפון 02-6662600</w:t>
      </w:r>
      <w:r w:rsidR="00CC1933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בין השעות 9:00 – 15:00 </w:t>
      </w:r>
      <w:r w:rsidR="004307E7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B20A5" w:rsidRPr="00816EA2" w:rsidRDefault="008B20A5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הרכש הממשלתי</w:t>
      </w:r>
      <w:r w:rsidR="005072DC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בכפוף להוראות כל דין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816EA2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באמצעות כתובת דוא"ל   </w:t>
      </w:r>
      <w:hyperlink r:id="rId10" w:history="1">
        <w:r w:rsidRPr="00816EA2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</w:t>
      </w:r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ליום שני, </w:t>
      </w:r>
      <w:r w:rsidR="00953A8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כ"ג</w:t>
      </w:r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אלול </w:t>
      </w:r>
      <w:proofErr w:type="spellStart"/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התשע"ט</w:t>
      </w:r>
      <w:proofErr w:type="spellEnd"/>
      <w:r w:rsidR="008543B4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23.9.2019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סימה פיאמנטה, יש לוודא אישור קבלת </w:t>
      </w:r>
      <w:r w:rsidR="00CA0B01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הדוא"ל בדוא"ל חוזר או 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בטלפון מס' 02-6662600.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תשובות יפורסמו</w:t>
      </w:r>
      <w:r w:rsidR="00E8687F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באתר האינטרנט בכתובת הנ"ל  </w:t>
      </w:r>
      <w:bookmarkStart w:id="0" w:name="_GoBack"/>
      <w:r w:rsidR="00E8687F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עד </w:t>
      </w:r>
      <w:r w:rsidR="00953A8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ליום ראשון ז' תשרי תש"פ, 6/10/2019</w:t>
      </w:r>
      <w:bookmarkEnd w:id="0"/>
      <w:r w:rsidR="00953A8B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>התשובות לשאלות מהוות חלק בלתי נפרד ממסמכי המכרז.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</w:t>
      </w:r>
      <w:r w:rsidR="00953A8B"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יום ראשון, י"ב חשון </w:t>
      </w:r>
      <w:proofErr w:type="spellStart"/>
      <w:r w:rsidR="00953A8B"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התש"פ</w:t>
      </w:r>
      <w:proofErr w:type="spellEnd"/>
      <w:r w:rsidR="00E8687F"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, </w:t>
      </w:r>
      <w:r w:rsidR="000B7BFA"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10/11/2019 </w:t>
      </w:r>
      <w:r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עד השעה 12:00</w:t>
      </w: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127FD9" w:rsidRPr="00816EA2" w:rsidRDefault="00127FD9" w:rsidP="008574EA">
      <w:pPr>
        <w:numPr>
          <w:ilvl w:val="0"/>
          <w:numId w:val="32"/>
        </w:numPr>
        <w:spacing w:after="0" w:line="360" w:lineRule="atLeast"/>
        <w:ind w:left="326"/>
        <w:rPr>
          <w:rFonts w:ascii="Times New Roman" w:hAnsi="Times New Roman" w:cs="David"/>
          <w:sz w:val="24"/>
          <w:szCs w:val="24"/>
          <w:lang w:eastAsia="he-IL"/>
        </w:rPr>
      </w:pPr>
      <w:r w:rsidRPr="00816EA2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816EA2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</w:p>
    <w:p w:rsidR="00E13D9F" w:rsidRDefault="007D6B58" w:rsidP="008574EA">
      <w:pPr>
        <w:spacing w:after="0" w:line="360" w:lineRule="atLeast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1B30F57" wp14:editId="5D606F9E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2" w:history="1">
        <w:r w:rsidR="00E13D9F" w:rsidRPr="00816EA2">
          <w:rPr>
            <w:color w:val="0000FF"/>
            <w:sz w:val="24"/>
            <w:szCs w:val="24"/>
            <w:u w:val="single"/>
          </w:rPr>
          <w:t>http://economy.gov.il/tenders</w:t>
        </w:r>
      </w:hyperlink>
    </w:p>
    <w:p w:rsidR="00280173" w:rsidRPr="00E13D9F" w:rsidRDefault="00E13D9F" w:rsidP="008574EA">
      <w:pPr>
        <w:spacing w:after="0" w:line="360" w:lineRule="atLeast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2071" w:rsidRDefault="00A92071" w:rsidP="008574EA">
      <w:pPr>
        <w:spacing w:after="0" w:line="360" w:lineRule="atLeast"/>
      </w:pPr>
      <w:r>
        <w:separator/>
      </w:r>
    </w:p>
  </w:endnote>
  <w:endnote w:type="continuationSeparator" w:id="0">
    <w:p w:rsidR="00A92071" w:rsidRDefault="00A92071" w:rsidP="008574EA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414" w:rsidRPr="005233B9" w:rsidRDefault="007E0414" w:rsidP="008574EA">
    <w:pPr>
      <w:pStyle w:val="a5"/>
      <w:spacing w:line="360" w:lineRule="atLeast"/>
      <w:rPr>
        <w:rtl/>
        <w:cs/>
      </w:rPr>
    </w:pPr>
  </w:p>
  <w:p w:rsidR="007E0414" w:rsidRDefault="007E0414" w:rsidP="008574EA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2071" w:rsidRDefault="00A92071" w:rsidP="008574EA">
      <w:pPr>
        <w:spacing w:after="0" w:line="360" w:lineRule="atLeast"/>
      </w:pPr>
      <w:r>
        <w:separator/>
      </w:r>
    </w:p>
  </w:footnote>
  <w:footnote w:type="continuationSeparator" w:id="0">
    <w:p w:rsidR="00A92071" w:rsidRDefault="00A92071" w:rsidP="008574EA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0414" w:rsidRDefault="007E0414" w:rsidP="008574EA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5645B"/>
    <w:rsid w:val="000762C3"/>
    <w:rsid w:val="000923D5"/>
    <w:rsid w:val="00092C43"/>
    <w:rsid w:val="000B7BFA"/>
    <w:rsid w:val="000D421D"/>
    <w:rsid w:val="000E1142"/>
    <w:rsid w:val="0011393A"/>
    <w:rsid w:val="00117CC0"/>
    <w:rsid w:val="00122056"/>
    <w:rsid w:val="00127FD9"/>
    <w:rsid w:val="00150D7A"/>
    <w:rsid w:val="001C732C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2AE1"/>
    <w:rsid w:val="00456A92"/>
    <w:rsid w:val="00460A34"/>
    <w:rsid w:val="004665DD"/>
    <w:rsid w:val="004E764B"/>
    <w:rsid w:val="004F1F42"/>
    <w:rsid w:val="005072DC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7E0414"/>
    <w:rsid w:val="00816EA2"/>
    <w:rsid w:val="008543B4"/>
    <w:rsid w:val="008574EA"/>
    <w:rsid w:val="00867F8B"/>
    <w:rsid w:val="008B20A5"/>
    <w:rsid w:val="00912460"/>
    <w:rsid w:val="009316F7"/>
    <w:rsid w:val="00942331"/>
    <w:rsid w:val="00953A8B"/>
    <w:rsid w:val="00990A14"/>
    <w:rsid w:val="009D7E47"/>
    <w:rsid w:val="009F7307"/>
    <w:rsid w:val="00A0414E"/>
    <w:rsid w:val="00A47593"/>
    <w:rsid w:val="00A92071"/>
    <w:rsid w:val="00AA78D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1546D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04E65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65215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Dudi.Shmuel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70167-BDE6-469D-B6B2-232CC6AFD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478</Words>
  <Characters>2358</Characters>
  <Application>Microsoft Office Word</Application>
  <DocSecurity>0</DocSecurity>
  <Lines>44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13-19- הודעה בעברית - העברת חדרי מחשב</vt:lpstr>
    </vt:vector>
  </TitlesOfParts>
  <Company>Ministry Of Industry Trade And Labor</Company>
  <LinksUpToDate>false</LinksUpToDate>
  <CharactersWithSpaces>2836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13-19- הודעה בעברית - העברת חדרי מחשב</dc:title>
  <dc:creator>אביבה זייני</dc:creator>
  <dc:description>שלב 5 - סיום </dc:description>
  <cp:lastModifiedBy>סימה פיאמנטה</cp:lastModifiedBy>
  <cp:revision>2</cp:revision>
  <cp:lastPrinted>2019-08-13T04:26:00Z</cp:lastPrinted>
  <dcterms:created xsi:type="dcterms:W3CDTF">2019-08-18T08:33:00Z</dcterms:created>
  <dcterms:modified xsi:type="dcterms:W3CDTF">2019-08-18T08:33:00Z</dcterms:modified>
</cp:coreProperties>
</file>